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F916" w14:textId="42550FA6" w:rsidR="00B11AF3" w:rsidRPr="00B11AF3" w:rsidRDefault="00B11AF3" w:rsidP="00B11AF3">
      <w:pPr>
        <w:ind w:left="-567" w:firstLine="567"/>
        <w:rPr>
          <w:b/>
          <w:bCs/>
        </w:rPr>
      </w:pPr>
      <w:r w:rsidRPr="00B11AF3">
        <w:rPr>
          <w:b/>
          <w:bCs/>
        </w:rPr>
        <w:t>Доработки по сайту (стоимость, сроки)</w:t>
      </w:r>
    </w:p>
    <w:p w14:paraId="413D5A2F" w14:textId="40A8C368" w:rsidR="009B2CE1" w:rsidRDefault="00B11AF3" w:rsidP="00B11AF3">
      <w:pPr>
        <w:ind w:left="-567" w:firstLine="567"/>
      </w:pPr>
      <w:r>
        <w:t xml:space="preserve">1.  </w:t>
      </w:r>
      <w:r w:rsidRPr="00B11AF3">
        <w:t>добавить на сайт всплывающее окно</w:t>
      </w:r>
      <w:r>
        <w:t>,</w:t>
      </w:r>
      <w:r w:rsidRPr="00B11AF3">
        <w:t xml:space="preserve"> которое будет появляться сразу же как только пользователь открыл сайт или нужную страницу</w:t>
      </w:r>
      <w:r>
        <w:t xml:space="preserve"> (с возможностью менять информацию – текст и картинку).</w:t>
      </w:r>
      <w:r w:rsidR="002F02EC">
        <w:t xml:space="preserve"> В том числе в мобильной версии. </w:t>
      </w:r>
    </w:p>
    <w:p w14:paraId="352487B1" w14:textId="24948299" w:rsidR="002523E6" w:rsidRDefault="009B2CE1" w:rsidP="00B11AF3">
      <w:pPr>
        <w:ind w:left="-567" w:firstLine="567"/>
      </w:pPr>
      <w:r>
        <w:t xml:space="preserve">2. В меню (скорее всего в шапке) добавить значок подкасты – переходя по нему – будет открываться </w:t>
      </w:r>
      <w:r w:rsidR="002F02EC">
        <w:t>раздел/</w:t>
      </w:r>
      <w:r>
        <w:t xml:space="preserve">страница с подкастами (общий список и разделенных по определенным группам). </w:t>
      </w:r>
    </w:p>
    <w:p w14:paraId="721C10D1" w14:textId="6AA08DEA" w:rsidR="009B2CE1" w:rsidRDefault="009B2CE1" w:rsidP="00B11AF3">
      <w:pPr>
        <w:ind w:left="-567" w:firstLine="567"/>
      </w:pPr>
      <w:r>
        <w:t>3.  Убрать на главной странице в «</w:t>
      </w:r>
      <w:proofErr w:type="spellStart"/>
      <w:r>
        <w:t>Первостольник</w:t>
      </w:r>
      <w:proofErr w:type="spellEnd"/>
      <w:r>
        <w:t>» баннер «Просто задайте нам вопрос» и вместо него сделать место для публикации, которая будет выводиться сюда аналогично другим публикациям (при нажатии галочки «</w:t>
      </w:r>
      <w:proofErr w:type="spellStart"/>
      <w:r>
        <w:t>Первостольник</w:t>
      </w:r>
      <w:proofErr w:type="spellEnd"/>
      <w:r>
        <w:t xml:space="preserve">» в статьях). </w:t>
      </w:r>
    </w:p>
    <w:p w14:paraId="47138A7F" w14:textId="67E26F79" w:rsidR="009B2CE1" w:rsidRDefault="009B2CE1" w:rsidP="00B11AF3">
      <w:pPr>
        <w:ind w:left="-567" w:firstLine="567"/>
      </w:pPr>
      <w:r>
        <w:rPr>
          <w:noProof/>
        </w:rPr>
        <w:drawing>
          <wp:inline distT="0" distB="0" distL="0" distR="0" wp14:anchorId="74DB7049" wp14:editId="24B22F14">
            <wp:extent cx="5940425" cy="42849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632B" w14:textId="2C7147AA" w:rsidR="009B2CE1" w:rsidRDefault="009B2CE1" w:rsidP="00B11AF3">
      <w:pPr>
        <w:ind w:left="-567" w:firstLine="567"/>
      </w:pPr>
    </w:p>
    <w:p w14:paraId="10D70FB0" w14:textId="6A9771C5" w:rsidR="009B2CE1" w:rsidRDefault="002F02EC" w:rsidP="00B11AF3">
      <w:pPr>
        <w:ind w:left="-567" w:firstLine="567"/>
      </w:pPr>
      <w:r>
        <w:t xml:space="preserve">4.  Можно ли сделать, чтобы в мобильной версии при двойном нажатии на картинку – она увеличивалась (чтобы можно было ее рассмотреть). Или </w:t>
      </w:r>
      <w:proofErr w:type="gramStart"/>
      <w:r>
        <w:t>по другому</w:t>
      </w:r>
      <w:proofErr w:type="gramEnd"/>
      <w:r>
        <w:t xml:space="preserve"> как-то. </w:t>
      </w:r>
    </w:p>
    <w:p w14:paraId="4EF4752C" w14:textId="13400B54" w:rsidR="005E47B3" w:rsidRDefault="005E47B3" w:rsidP="00B11AF3">
      <w:pPr>
        <w:ind w:left="-567" w:firstLine="567"/>
      </w:pPr>
    </w:p>
    <w:p w14:paraId="58CCCBDD" w14:textId="301DD133" w:rsidR="005E47B3" w:rsidRDefault="005E47B3" w:rsidP="00B11AF3">
      <w:pPr>
        <w:ind w:left="-567" w:firstLine="567"/>
      </w:pPr>
      <w:r>
        <w:t xml:space="preserve">5. Доп. модуль, который на автомате будет выводить таблицы/графики – по количеству зарегистрированных пользователей, которые проживают в том или ином регионе / городе (которые они указали при регистрации).  Данные выводятся за заданный период. Пока это делаем вручную. </w:t>
      </w:r>
      <w:bookmarkStart w:id="0" w:name="_GoBack"/>
      <w:bookmarkEnd w:id="0"/>
    </w:p>
    <w:p w14:paraId="02EF5C89" w14:textId="3D199BC5" w:rsidR="005E47B3" w:rsidRDefault="005E47B3" w:rsidP="00B11AF3">
      <w:pPr>
        <w:ind w:left="-567" w:firstLine="567"/>
      </w:pPr>
      <w:r>
        <w:t>Пример таких данных: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5382"/>
        <w:gridCol w:w="1701"/>
      </w:tblGrid>
      <w:tr w:rsidR="005E47B3" w:rsidRPr="00F018A1" w14:paraId="38BD0934" w14:textId="77777777" w:rsidTr="005E47B3">
        <w:trPr>
          <w:trHeight w:val="7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9F9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Регион, округ / Кол-во зарегистрированных пользователей </w:t>
            </w: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9AF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11.01.2021</w:t>
            </w:r>
          </w:p>
        </w:tc>
      </w:tr>
      <w:tr w:rsidR="005E47B3" w:rsidRPr="00F018A1" w14:paraId="26CBEC83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16E66F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24B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</w:tr>
      <w:tr w:rsidR="005E47B3" w:rsidRPr="00F018A1" w14:paraId="67BE2B51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3D1B54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Челябинская обл., Уральский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5921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5E47B3" w:rsidRPr="00F018A1" w14:paraId="33015C21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90A496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обл., Уральский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006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5E47B3" w:rsidRPr="00F018A1" w14:paraId="158D9293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382F6F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обл.,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A02C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5E47B3" w:rsidRPr="00F018A1" w14:paraId="11C20ED4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3CDC07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574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5E47B3" w:rsidRPr="00F018A1" w14:paraId="0795C3CA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BF8A85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обл., Уральский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BCD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5E47B3" w:rsidRPr="00F018A1" w14:paraId="7CE6D8DA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84C778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обл.,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B14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5E47B3" w:rsidRPr="00F018A1" w14:paraId="22C0AE28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1A1430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Республика, Уральский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BFA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47B3" w:rsidRPr="00F018A1" w14:paraId="06CA946E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E6036E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и Московская обл., Центральный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711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47B3" w:rsidRPr="00F018A1" w14:paraId="0224DE9E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ACFDDB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Центральный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F63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E47B3" w:rsidRPr="00F018A1" w14:paraId="09E5FEB2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7D08F9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Южный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D6D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47B3" w:rsidRPr="00F018A1" w14:paraId="4D1B5202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689BF3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Санкт-Петербург, Северо-Западный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656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47B3" w:rsidRPr="00F018A1" w14:paraId="3D64A90F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25FEBB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3E8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47B3" w:rsidRPr="00F018A1" w14:paraId="60338C8F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B66CC1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область, Южный ФО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CD1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47B3" w:rsidRPr="00F018A1" w14:paraId="62E00F67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A43399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Рязансая</w:t>
            </w:r>
            <w:proofErr w:type="spellEnd"/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52C5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47B3" w:rsidRPr="00F018A1" w14:paraId="6D2E9445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BBD954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обл., Центральный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4F78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47B3" w:rsidRPr="00F018A1" w14:paraId="03431DCF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FB0790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обл.,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9C0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47B3" w:rsidRPr="00F018A1" w14:paraId="4D3F0E46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DB46C5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обл., Сибирский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2BB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47B3" w:rsidRPr="00F018A1" w14:paraId="2CD6C20E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137211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Белгородская область, Центральный ФО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B977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47B3" w:rsidRPr="00F018A1" w14:paraId="120D83E6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DF52ED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обл.,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1EA6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47B3" w:rsidRPr="00F018A1" w14:paraId="34AB27E2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9CDDF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Курская область, Центральный ФО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AA25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47B3" w:rsidRPr="00F018A1" w14:paraId="6EEFC1A0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25C5CC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Вологодская обл., Северо-Западный ФО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DB88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47B3" w:rsidRPr="00F018A1" w14:paraId="01853F76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E4136D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обл., Центральный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9FE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A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E47B3" w:rsidRPr="00F018A1" w14:paraId="5BE6D9D2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E04F75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Крым, Южный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130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47B3" w:rsidRPr="00F018A1" w14:paraId="49DA9F45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3F2DA6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обл.,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36A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7B3" w:rsidRPr="00F018A1" w14:paraId="26BE276B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1D08E2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Приволжский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8BD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7B3" w:rsidRPr="00F018A1" w14:paraId="3017BA7B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FAF7FB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Северо-Кавказский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364C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7B3" w:rsidRPr="00F018A1" w14:paraId="02B583A2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59D55B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Амурская обл., Дальневосточный ФО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C147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7B3" w:rsidRPr="00F018A1" w14:paraId="5B89B982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87923B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область, Центральный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3A3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7B3" w:rsidRPr="00F018A1" w14:paraId="4C3A8F29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9E90F5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Центральный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3F3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7B3" w:rsidRPr="00F018A1" w14:paraId="53D44E36" w14:textId="77777777" w:rsidTr="005E47B3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930895" w14:textId="77777777" w:rsidR="005E47B3" w:rsidRPr="00F018A1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Северо-Западный 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4387" w14:textId="77777777" w:rsidR="005E47B3" w:rsidRPr="00F018A1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A79A62A" w14:textId="12C941FD" w:rsidR="005E47B3" w:rsidRDefault="005E47B3" w:rsidP="00B11AF3">
      <w:pPr>
        <w:ind w:left="-567" w:firstLine="567"/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5481"/>
        <w:gridCol w:w="2939"/>
      </w:tblGrid>
      <w:tr w:rsidR="005E47B3" w:rsidRPr="003F1F2B" w14:paraId="43D11DA7" w14:textId="77777777" w:rsidTr="00AE09E7">
        <w:trPr>
          <w:trHeight w:val="9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470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DE1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зарег-ных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11.01.2021</w:t>
            </w:r>
          </w:p>
        </w:tc>
      </w:tr>
      <w:tr w:rsidR="005E47B3" w:rsidRPr="003F1F2B" w14:paraId="5694BC2E" w14:textId="77777777" w:rsidTr="00AE09E7">
        <w:trPr>
          <w:trHeight w:val="58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86B6ED4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Приволжский ФО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C8788B7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</w:t>
            </w:r>
          </w:p>
        </w:tc>
      </w:tr>
      <w:tr w:rsidR="005E47B3" w:rsidRPr="003F1F2B" w14:paraId="1700A8B7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198A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7B07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5E47B3" w:rsidRPr="003F1F2B" w14:paraId="36D9F4B8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40FC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Нефтекамск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C87B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5E47B3" w:rsidRPr="003F1F2B" w14:paraId="6B7B2992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0F1C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DF5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E47B3" w:rsidRPr="003F1F2B" w14:paraId="44B34DED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B2C2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ABE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E47B3" w:rsidRPr="003F1F2B" w14:paraId="4F9C384D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5FD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177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E47B3" w:rsidRPr="003F1F2B" w14:paraId="63DACB0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B66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F58C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E47B3" w:rsidRPr="003F1F2B" w14:paraId="729BC34D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D810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Туймазы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C0F2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E47B3" w:rsidRPr="003F1F2B" w14:paraId="1E52A0AB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5470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Белебей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2315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E47B3" w:rsidRPr="003F1F2B" w14:paraId="518160F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70E6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Янаул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0AE9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5E47B3" w:rsidRPr="003F1F2B" w14:paraId="59E9ED17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E49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Ермекеево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F453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E47B3" w:rsidRPr="003F1F2B" w14:paraId="42738F34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7C7E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Белорецк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F89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E47B3" w:rsidRPr="003F1F2B" w14:paraId="3E995E4A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9495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Иглино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F80A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E47B3" w:rsidRPr="003F1F2B" w14:paraId="563DC70E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21BD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15DF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E47B3" w:rsidRPr="003F1F2B" w14:paraId="401E4585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4306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F5F9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E47B3" w:rsidRPr="003F1F2B" w14:paraId="58D784F1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E71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Сибай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4D27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E47B3" w:rsidRPr="003F1F2B" w14:paraId="10EBC7DA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FF1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367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47B3" w:rsidRPr="003F1F2B" w14:paraId="3CD1C46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A32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Давлеканово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869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E47B3" w:rsidRPr="003F1F2B" w14:paraId="5DC09C61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AA51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Аскино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D705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E47B3" w:rsidRPr="003F1F2B" w14:paraId="51F6812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0C9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Чишмы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6835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E47B3" w:rsidRPr="003F1F2B" w14:paraId="5B71FAC2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D04C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Верхнеяркеево село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E6D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E47B3" w:rsidRPr="003F1F2B" w14:paraId="1C628AF9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BBE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Караидель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FF3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E47B3" w:rsidRPr="003F1F2B" w14:paraId="5B3E44FC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34B2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Раевский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5A0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E47B3" w:rsidRPr="003F1F2B" w14:paraId="5F7013D5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6936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Краснохолмский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2B82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47B3" w:rsidRPr="003F1F2B" w14:paraId="16721DE8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CB03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Киргиз-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1CDC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47B3" w:rsidRPr="003F1F2B" w14:paraId="2742EF66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21C0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Верхние Татышлы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351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E47B3" w:rsidRPr="003F1F2B" w14:paraId="7738428C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D932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Бураево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356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E47B3" w:rsidRPr="003F1F2B" w14:paraId="0E6C8CB7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F36A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Мишкино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FB67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E47B3" w:rsidRPr="003F1F2B" w14:paraId="1706AC66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0A5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Старобалтачево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9ED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1023F157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760E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Буздяк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EF5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53F38517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5F83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F450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E47B3" w:rsidRPr="003F1F2B" w14:paraId="12E2B5B1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B000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Мелеуз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D860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E47B3" w:rsidRPr="003F1F2B" w14:paraId="037ECDD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0079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Приютово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EC2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2DEC202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8E6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0C35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60639C36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416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Сибай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7EE3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40948B3A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A3F9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Михайловка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77E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22D2632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F88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Верхние Киги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1F52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7B3" w:rsidRPr="003F1F2B" w14:paraId="6F739B7D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C61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Красноусольский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F750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7B3" w:rsidRPr="003F1F2B" w14:paraId="08FE66D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0C09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с.Старосубхангулово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9867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7B3" w:rsidRPr="003F1F2B" w14:paraId="6D4CBA4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E04D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Агидель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C049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4BA99AEE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6A6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Аскарово (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Абзелиловский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2B51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3D6AC85C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6E0F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07DF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3A844695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3CCD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Благоварский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53F9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1449653E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94C5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Толбазы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572F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47B3" w:rsidRPr="003F1F2B" w14:paraId="7ABC7B48" w14:textId="77777777" w:rsidTr="00AE09E7">
        <w:trPr>
          <w:trHeight w:val="32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B3B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Амзя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Шаран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9387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</w:t>
            </w:r>
          </w:p>
        </w:tc>
      </w:tr>
      <w:tr w:rsidR="005E47B3" w:rsidRPr="003F1F2B" w14:paraId="158D7523" w14:textId="77777777" w:rsidTr="00AE09E7">
        <w:trPr>
          <w:trHeight w:val="40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5FCF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Хайбуллинский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5C5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47B3" w:rsidRPr="003F1F2B" w14:paraId="75E86ED1" w14:textId="77777777" w:rsidTr="00AE09E7">
        <w:trPr>
          <w:trHeight w:val="41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790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2663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47B3" w:rsidRPr="003F1F2B" w14:paraId="0B31B7E4" w14:textId="77777777" w:rsidTr="00AE09E7">
        <w:trPr>
          <w:trHeight w:val="57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335F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Николо-Березовка село,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Стерлибашво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село, село Семилетка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AFA2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</w:t>
            </w:r>
          </w:p>
        </w:tc>
      </w:tr>
      <w:tr w:rsidR="005E47B3" w:rsidRPr="003F1F2B" w14:paraId="021C916B" w14:textId="77777777" w:rsidTr="00AE09E7">
        <w:trPr>
          <w:trHeight w:val="1224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57BC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Аша, Дюртюли,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Малояз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Нагаево, Нижние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Карамалы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Новобелокатай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Кутерем, село Красная Башкирия,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Кармаскалинский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Уфимский район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79B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</w:t>
            </w:r>
          </w:p>
        </w:tc>
      </w:tr>
      <w:tr w:rsidR="005E47B3" w:rsidRPr="003F1F2B" w14:paraId="792C842E" w14:textId="77777777" w:rsidTr="00AE09E7">
        <w:trPr>
          <w:trHeight w:val="164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55DE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Буланаш, Верхний Уфалей, Чекмагуш,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д.Куюк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Октябрьск, Красная горка, Миньяр, Мраково,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с.Павловка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Межгорье, Юрюзань, Месягутово, Ермолаево,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Акьяр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Большой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Кельтей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Исянгулово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Калтасы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EEA2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</w:t>
            </w:r>
          </w:p>
        </w:tc>
      </w:tr>
      <w:tr w:rsidR="005E47B3" w:rsidRPr="003F1F2B" w14:paraId="5B0AF2D8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BD7D5E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обл., Уральский ФО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2365FE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</w:t>
            </w:r>
          </w:p>
        </w:tc>
      </w:tr>
      <w:tr w:rsidR="005E47B3" w:rsidRPr="003F1F2B" w14:paraId="572E00B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29F3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352E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5E47B3" w:rsidRPr="003F1F2B" w14:paraId="6BB56499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93D4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E9D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5E47B3" w:rsidRPr="003F1F2B" w14:paraId="60836F5B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21B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Златоуст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451E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5E47B3" w:rsidRPr="003F1F2B" w14:paraId="5D7C737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DFA2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2112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5E47B3" w:rsidRPr="003F1F2B" w14:paraId="78D73749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C5AD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3EF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E47B3" w:rsidRPr="003F1F2B" w14:paraId="4457F59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D624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0F33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E47B3" w:rsidRPr="003F1F2B" w14:paraId="71A1EDDD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6D93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Октябрьское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9F8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787B9D1C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2B0C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Долгодеревенское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5D9F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7B3" w:rsidRPr="003F1F2B" w14:paraId="3D65E4D5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4125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Красногорский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F99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12776076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843E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EF3B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370DC00C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40EC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Уфалей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5E19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4497094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537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E48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2E1DAFB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BFE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Миасское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F11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4781F93E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AC7C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Старопышминск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D7B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1DD4DC58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AC3E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B5DF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3F711887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D584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Усть-Катав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EF9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152E5D57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B940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Юрюзань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C4AA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44FFB73A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9332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Еманжелинский</w:t>
            </w:r>
            <w:proofErr w:type="spellEnd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AEAC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40503F13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157F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Нязепетровск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726B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47B3" w:rsidRPr="003F1F2B" w14:paraId="3D6DE64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8B53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DDA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1583962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0C21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Уфалей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1BF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47B3" w:rsidRPr="003F1F2B" w14:paraId="150F32A1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FB99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Кизильское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22B3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E47B3" w:rsidRPr="003F1F2B" w14:paraId="022D2E4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315F8DF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обл., Уральский ФО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CF94731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</w:t>
            </w:r>
          </w:p>
        </w:tc>
      </w:tr>
      <w:tr w:rsidR="005E47B3" w:rsidRPr="003F1F2B" w14:paraId="3762C479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F2A4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498F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5E47B3" w:rsidRPr="003F1F2B" w14:paraId="6F804509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216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Тагил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8F9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E47B3" w:rsidRPr="003F1F2B" w14:paraId="59CFD6D3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63A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Артемовский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E16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E47B3" w:rsidRPr="003F1F2B" w14:paraId="34D49A8A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5584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5BE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E47B3" w:rsidRPr="003F1F2B" w14:paraId="783422EB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7001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Буланаш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C85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E47B3" w:rsidRPr="003F1F2B" w14:paraId="0A44D9D8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7A80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Ирбит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2DFB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E47B3" w:rsidRPr="003F1F2B" w14:paraId="777A02B6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EDEB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F78E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47B3" w:rsidRPr="003F1F2B" w14:paraId="1B7E7CF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F156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356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E47B3" w:rsidRPr="003F1F2B" w14:paraId="004C0B01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0E8A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Алапаевск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9E0D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7E755BB9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D446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29AA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38C5B9AA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C1F6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Нижняя 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0103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4A8F47D4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85FA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8BC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7B3" w:rsidRPr="003F1F2B" w14:paraId="38DDA0ED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777D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Краснотурьинск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F0B1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6B8F59B8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69C8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Рефтинский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F4A6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7B3" w:rsidRPr="003F1F2B" w14:paraId="03725E4F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EABE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Сысерть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6174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E47B3" w:rsidRPr="003F1F2B" w14:paraId="3AAF2851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B4E5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Среднеуральск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97DF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E47B3" w:rsidRPr="003F1F2B" w14:paraId="39D891EC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9140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3EAE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4FD1B665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D61D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Синячиха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E609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66971426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1357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Верхняя Салда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B17E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E47B3" w:rsidRPr="003F1F2B" w14:paraId="472A4DE4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ECCA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Кировград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EC4E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47B3" w:rsidRPr="003F1F2B" w14:paraId="079F075E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10B3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п.Малышева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79F3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E47B3" w:rsidRPr="003F1F2B" w14:paraId="4EB2C2A0" w14:textId="77777777" w:rsidTr="00AE09E7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5B70" w14:textId="77777777" w:rsidR="005E47B3" w:rsidRPr="003F1F2B" w:rsidRDefault="005E47B3" w:rsidP="00AE0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Первоуральск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E408" w14:textId="77777777" w:rsidR="005E47B3" w:rsidRPr="003F1F2B" w:rsidRDefault="005E47B3" w:rsidP="00AE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14:paraId="4DF54E9E" w14:textId="56D5D6B8" w:rsidR="005E47B3" w:rsidRDefault="005E47B3" w:rsidP="00B11AF3">
      <w:pPr>
        <w:ind w:left="-567" w:firstLine="567"/>
      </w:pPr>
    </w:p>
    <w:p w14:paraId="649B2A15" w14:textId="77777777" w:rsidR="005E47B3" w:rsidRDefault="005E47B3" w:rsidP="00B11AF3">
      <w:pPr>
        <w:ind w:left="-567" w:firstLine="567"/>
      </w:pPr>
    </w:p>
    <w:p w14:paraId="1AFF500A" w14:textId="03A18D52" w:rsidR="005E47B3" w:rsidRDefault="005E47B3" w:rsidP="00B11AF3">
      <w:pPr>
        <w:ind w:left="-567" w:firstLine="567"/>
      </w:pPr>
      <w:r>
        <w:t xml:space="preserve"> В последующем аналогичные таблицы/графики и по другим регистрационным данным. </w:t>
      </w:r>
    </w:p>
    <w:p w14:paraId="1034E210" w14:textId="77777777" w:rsidR="00B11AF3" w:rsidRDefault="00B11AF3" w:rsidP="00B11AF3">
      <w:pPr>
        <w:ind w:left="-567" w:firstLine="567"/>
      </w:pPr>
    </w:p>
    <w:sectPr w:rsidR="00B1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0C"/>
    <w:rsid w:val="00103DDB"/>
    <w:rsid w:val="002523E6"/>
    <w:rsid w:val="002F02EC"/>
    <w:rsid w:val="005E47B3"/>
    <w:rsid w:val="00753B0C"/>
    <w:rsid w:val="009B2CE1"/>
    <w:rsid w:val="00B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0412"/>
  <w15:chartTrackingRefBased/>
  <w15:docId w15:val="{7B03FA3A-FE2E-48FA-B6D1-E51BD348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6</cp:revision>
  <dcterms:created xsi:type="dcterms:W3CDTF">2021-02-15T05:20:00Z</dcterms:created>
  <dcterms:modified xsi:type="dcterms:W3CDTF">2021-02-15T10:45:00Z</dcterms:modified>
</cp:coreProperties>
</file>